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C1" w:rsidRDefault="006A0E15">
      <w:pPr>
        <w:spacing w:line="50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困难群众</w:t>
      </w:r>
      <w:r>
        <w:rPr>
          <w:rFonts w:asciiTheme="majorEastAsia" w:eastAsiaTheme="majorEastAsia" w:hAnsiTheme="majorEastAsia" w:cstheme="majorEastAsia" w:hint="eastAsia"/>
          <w:b/>
          <w:sz w:val="44"/>
          <w:szCs w:val="44"/>
        </w:rPr>
        <w:t>临时</w:t>
      </w:r>
      <w:r>
        <w:rPr>
          <w:rFonts w:asciiTheme="majorEastAsia" w:eastAsiaTheme="majorEastAsia" w:hAnsiTheme="majorEastAsia" w:cstheme="majorEastAsia" w:hint="eastAsia"/>
          <w:b/>
          <w:sz w:val="44"/>
          <w:szCs w:val="44"/>
        </w:rPr>
        <w:t>救助</w:t>
      </w:r>
    </w:p>
    <w:p w:rsidR="002D15C1" w:rsidRDefault="002D15C1">
      <w:pPr>
        <w:spacing w:line="500" w:lineRule="exact"/>
        <w:ind w:right="885"/>
        <w:jc w:val="center"/>
        <w:rPr>
          <w:rFonts w:asciiTheme="majorEastAsia" w:eastAsiaTheme="majorEastAsia" w:hAnsiTheme="majorEastAsia" w:cstheme="majorEastAsia"/>
          <w:b/>
          <w:sz w:val="44"/>
          <w:szCs w:val="44"/>
        </w:rPr>
      </w:pPr>
    </w:p>
    <w:p w:rsidR="002D15C1" w:rsidRDefault="006A0E15">
      <w:pPr>
        <w:spacing w:line="500" w:lineRule="exact"/>
        <w:ind w:firstLine="645"/>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一</w:t>
      </w:r>
      <w:r>
        <w:rPr>
          <w:rFonts w:asciiTheme="minorEastAsia" w:eastAsiaTheme="minorEastAsia" w:hAnsiTheme="minorEastAsia" w:cstheme="minorEastAsia" w:hint="eastAsia"/>
          <w:b/>
          <w:sz w:val="32"/>
          <w:szCs w:val="32"/>
        </w:rPr>
        <w:t>、救助条件</w:t>
      </w:r>
    </w:p>
    <w:p w:rsidR="002D15C1" w:rsidRDefault="006A0E15">
      <w:pPr>
        <w:spacing w:line="500" w:lineRule="exact"/>
        <w:ind w:firstLine="645"/>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遭遇突发事件、意外伤害、重大疾病或者其他特殊原因导致基本生活陷入困境，其他社会救助制度暂时无法覆盖或救助之后基本生活暂时仍有严重困难的家庭或个人</w:t>
      </w:r>
      <w:r>
        <w:rPr>
          <w:rFonts w:asciiTheme="minorEastAsia" w:eastAsiaTheme="minorEastAsia" w:hAnsiTheme="minorEastAsia" w:cstheme="minorEastAsia" w:hint="eastAsia"/>
          <w:bCs/>
          <w:sz w:val="32"/>
          <w:szCs w:val="32"/>
        </w:rPr>
        <w:t>，按政策规定给予临时救助。</w:t>
      </w:r>
    </w:p>
    <w:p w:rsidR="002D15C1" w:rsidRDefault="006A0E15">
      <w:pPr>
        <w:spacing w:line="500" w:lineRule="exact"/>
        <w:ind w:right="885" w:firstLineChars="200" w:firstLine="643"/>
        <w:jc w:val="lef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二、申请审批程序</w:t>
      </w:r>
    </w:p>
    <w:p w:rsidR="002D15C1" w:rsidRDefault="006A0E15">
      <w:pPr>
        <w:spacing w:line="500" w:lineRule="exact"/>
        <w:ind w:firstLine="645"/>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1.</w:t>
      </w:r>
      <w:r>
        <w:rPr>
          <w:rFonts w:asciiTheme="minorEastAsia" w:eastAsiaTheme="minorEastAsia" w:hAnsiTheme="minorEastAsia" w:cstheme="minorEastAsia" w:hint="eastAsia"/>
          <w:bCs/>
          <w:sz w:val="32"/>
          <w:szCs w:val="32"/>
        </w:rPr>
        <w:t>申请</w:t>
      </w:r>
      <w:r>
        <w:rPr>
          <w:rFonts w:asciiTheme="minorEastAsia" w:eastAsiaTheme="minorEastAsia" w:hAnsiTheme="minorEastAsia" w:cstheme="minorEastAsia" w:hint="eastAsia"/>
          <w:bCs/>
          <w:sz w:val="32"/>
          <w:szCs w:val="32"/>
        </w:rPr>
        <w:t>受理。</w:t>
      </w:r>
      <w:r>
        <w:rPr>
          <w:rFonts w:asciiTheme="minorEastAsia" w:eastAsiaTheme="minorEastAsia" w:hAnsiTheme="minorEastAsia" w:cstheme="minorEastAsia" w:hint="eastAsia"/>
          <w:bCs/>
          <w:sz w:val="32"/>
          <w:szCs w:val="32"/>
        </w:rPr>
        <w:t>困难对象本人或依法委托他人（公民、法人、组织）向所在地乡镇人民政府（街道办事处）提出临时救助申请。当地乡镇人民政府（街道办事处）对于具有本市户籍或持有本市居住证的应当直接受理，对于上述情形以外的，当地乡镇人民政府（街道办事处）向救助管理机构（救助管理站等）申请救助。</w:t>
      </w:r>
    </w:p>
    <w:p w:rsidR="002D15C1" w:rsidRDefault="006A0E15">
      <w:pPr>
        <w:spacing w:line="500" w:lineRule="exact"/>
        <w:ind w:firstLine="645"/>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申请临时救助，应按规定填写《抚顺市临时救助申请审批表》，并提交身份、户籍、家庭经济状况、刚性支出情况、急难情况等相关证明材料</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因情况紧急无法在申请时提供相关证明材料的，乡镇人民政府（街道办事处）可先行受理。</w:t>
      </w:r>
    </w:p>
    <w:p w:rsidR="002D15C1" w:rsidRDefault="006A0E15">
      <w:pPr>
        <w:spacing w:line="500" w:lineRule="exact"/>
        <w:ind w:firstLine="645"/>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2.</w:t>
      </w:r>
      <w:r>
        <w:rPr>
          <w:rFonts w:asciiTheme="minorEastAsia" w:eastAsiaTheme="minorEastAsia" w:hAnsiTheme="minorEastAsia" w:cstheme="minorEastAsia" w:hint="eastAsia"/>
          <w:bCs/>
          <w:sz w:val="32"/>
          <w:szCs w:val="32"/>
        </w:rPr>
        <w:t>审核审批</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乡镇人民政府（街道办事处）在村（居）民委员会协助下，通过实地调查、信函索证、信息核对等方式，对临时救助申请人的家庭经济状况、人口状况、遭遇困难类型等情况进行逐一调查核实，提出审核意见，并在申请人所居住的村（居）民委员会公示后，报县区民政</w:t>
      </w:r>
      <w:r>
        <w:rPr>
          <w:rFonts w:asciiTheme="minorEastAsia" w:eastAsiaTheme="minorEastAsia" w:hAnsiTheme="minorEastAsia" w:cstheme="minorEastAsia" w:hint="eastAsia"/>
          <w:bCs/>
          <w:sz w:val="32"/>
          <w:szCs w:val="32"/>
        </w:rPr>
        <w:t>局。</w:t>
      </w:r>
      <w:r>
        <w:rPr>
          <w:rFonts w:asciiTheme="minorEastAsia" w:eastAsiaTheme="minorEastAsia" w:hAnsiTheme="minorEastAsia" w:cstheme="minorEastAsia" w:hint="eastAsia"/>
          <w:bCs/>
          <w:sz w:val="32"/>
          <w:szCs w:val="32"/>
        </w:rPr>
        <w:t>县区民政局全面审查材料</w:t>
      </w:r>
      <w:r>
        <w:rPr>
          <w:rFonts w:asciiTheme="minorEastAsia" w:eastAsiaTheme="minorEastAsia" w:hAnsiTheme="minorEastAsia" w:cstheme="minorEastAsia" w:hint="eastAsia"/>
          <w:bCs/>
          <w:sz w:val="32"/>
          <w:szCs w:val="32"/>
        </w:rPr>
        <w:t>并进行审批。</w:t>
      </w:r>
    </w:p>
    <w:p w:rsidR="002D15C1" w:rsidRDefault="006A0E15">
      <w:pPr>
        <w:spacing w:line="500" w:lineRule="exact"/>
        <w:ind w:firstLine="645"/>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紧急程序。对于情况紧急、需立即采取措施以防止造成无法挽回的损失或无法改变的严重后果的，乡镇人民政府（街道办事处）、县</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区</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民政部门应根据审核审批权限先</w:t>
      </w:r>
      <w:r>
        <w:rPr>
          <w:rFonts w:asciiTheme="minorEastAsia" w:eastAsiaTheme="minorEastAsia" w:hAnsiTheme="minorEastAsia" w:cstheme="minorEastAsia" w:hint="eastAsia"/>
          <w:bCs/>
          <w:sz w:val="32"/>
          <w:szCs w:val="32"/>
        </w:rPr>
        <w:lastRenderedPageBreak/>
        <w:t>行救助。紧急情况解除后，按程序规定补齐相关审核审批手续。</w:t>
      </w:r>
    </w:p>
    <w:p w:rsidR="002D15C1" w:rsidRPr="004C04E8" w:rsidRDefault="006A0E15" w:rsidP="004C04E8">
      <w:pPr>
        <w:spacing w:line="500" w:lineRule="exact"/>
        <w:ind w:right="885" w:firstLineChars="200" w:firstLine="643"/>
        <w:jc w:val="left"/>
        <w:rPr>
          <w:rFonts w:asciiTheme="minorEastAsia" w:eastAsiaTheme="minorEastAsia" w:hAnsiTheme="minorEastAsia" w:cstheme="minorEastAsia"/>
          <w:b/>
          <w:sz w:val="32"/>
          <w:szCs w:val="32"/>
        </w:rPr>
      </w:pPr>
      <w:r w:rsidRPr="004C04E8">
        <w:rPr>
          <w:rFonts w:asciiTheme="minorEastAsia" w:eastAsiaTheme="minorEastAsia" w:hAnsiTheme="minorEastAsia" w:cstheme="minorEastAsia" w:hint="eastAsia"/>
          <w:b/>
          <w:sz w:val="32"/>
          <w:szCs w:val="32"/>
        </w:rPr>
        <w:t>三、审批时限</w:t>
      </w:r>
    </w:p>
    <w:p w:rsidR="002D15C1" w:rsidRDefault="006A0E15">
      <w:pPr>
        <w:spacing w:line="500" w:lineRule="exact"/>
        <w:ind w:firstLine="645"/>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临时救助审核审批时间一般不超过</w:t>
      </w:r>
      <w:r>
        <w:rPr>
          <w:rFonts w:asciiTheme="minorEastAsia" w:eastAsiaTheme="minorEastAsia" w:hAnsiTheme="minorEastAsia" w:cstheme="minorEastAsia" w:hint="eastAsia"/>
          <w:bCs/>
          <w:sz w:val="32"/>
          <w:szCs w:val="32"/>
        </w:rPr>
        <w:t>10</w:t>
      </w:r>
      <w:r>
        <w:rPr>
          <w:rFonts w:asciiTheme="minorEastAsia" w:eastAsiaTheme="minorEastAsia" w:hAnsiTheme="minorEastAsia" w:cstheme="minorEastAsia" w:hint="eastAsia"/>
          <w:bCs/>
          <w:sz w:val="32"/>
          <w:szCs w:val="32"/>
        </w:rPr>
        <w:t>个工作日，信函索证、信息核对等核查所需时间除外。</w:t>
      </w:r>
    </w:p>
    <w:p w:rsidR="002D15C1" w:rsidRPr="004C04E8" w:rsidRDefault="006A0E15" w:rsidP="004C04E8">
      <w:pPr>
        <w:spacing w:line="500" w:lineRule="exact"/>
        <w:ind w:right="885" w:firstLineChars="200" w:firstLine="643"/>
        <w:jc w:val="left"/>
        <w:rPr>
          <w:rFonts w:asciiTheme="minorEastAsia" w:eastAsiaTheme="minorEastAsia" w:hAnsiTheme="minorEastAsia" w:cstheme="minorEastAsia"/>
          <w:b/>
          <w:sz w:val="32"/>
          <w:szCs w:val="32"/>
        </w:rPr>
      </w:pPr>
      <w:r w:rsidRPr="004C04E8">
        <w:rPr>
          <w:rFonts w:asciiTheme="minorEastAsia" w:eastAsiaTheme="minorEastAsia" w:hAnsiTheme="minorEastAsia" w:cstheme="minorEastAsia" w:hint="eastAsia"/>
          <w:b/>
          <w:sz w:val="32"/>
          <w:szCs w:val="32"/>
        </w:rPr>
        <w:t>四、</w:t>
      </w:r>
      <w:bookmarkStart w:id="0" w:name="_GoBack"/>
      <w:bookmarkEnd w:id="0"/>
      <w:r w:rsidRPr="004C04E8">
        <w:rPr>
          <w:rFonts w:asciiTheme="minorEastAsia" w:eastAsiaTheme="minorEastAsia" w:hAnsiTheme="minorEastAsia" w:cstheme="minorEastAsia" w:hint="eastAsia"/>
          <w:b/>
          <w:sz w:val="32"/>
          <w:szCs w:val="32"/>
        </w:rPr>
        <w:t>办理地点和时间</w:t>
      </w:r>
    </w:p>
    <w:p w:rsidR="002D15C1" w:rsidRDefault="006A0E15">
      <w:pPr>
        <w:spacing w:line="50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办理地点：乡镇人民政府（街道办事处）。</w:t>
      </w:r>
    </w:p>
    <w:p w:rsidR="002D15C1" w:rsidRDefault="006A0E15">
      <w:pPr>
        <w:spacing w:line="50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办理时间：周一至周五</w:t>
      </w:r>
      <w:r w:rsidR="00562441">
        <w:rPr>
          <w:rFonts w:asciiTheme="minorEastAsia" w:eastAsiaTheme="minorEastAsia" w:hAnsiTheme="minorEastAsia" w:cstheme="minorEastAsia" w:hint="eastAsia"/>
          <w:bCs/>
          <w:sz w:val="32"/>
          <w:szCs w:val="32"/>
        </w:rPr>
        <w:t>0</w:t>
      </w:r>
      <w:r>
        <w:rPr>
          <w:rFonts w:asciiTheme="minorEastAsia" w:eastAsiaTheme="minorEastAsia" w:hAnsiTheme="minorEastAsia" w:cstheme="minorEastAsia" w:hint="eastAsia"/>
          <w:bCs/>
          <w:sz w:val="32"/>
          <w:szCs w:val="32"/>
        </w:rPr>
        <w:t>8</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30</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11</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30</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1</w:t>
      </w:r>
      <w:r w:rsidR="00562441">
        <w:rPr>
          <w:rFonts w:asciiTheme="minorEastAsia" w:eastAsiaTheme="minorEastAsia" w:hAnsiTheme="minorEastAsia" w:cstheme="minorEastAsia" w:hint="eastAsia"/>
          <w:bCs/>
          <w:sz w:val="32"/>
          <w:szCs w:val="32"/>
        </w:rPr>
        <w:t>3:</w:t>
      </w:r>
      <w:r>
        <w:rPr>
          <w:rFonts w:asciiTheme="minorEastAsia" w:eastAsiaTheme="minorEastAsia" w:hAnsiTheme="minorEastAsia" w:cstheme="minorEastAsia" w:hint="eastAsia"/>
          <w:bCs/>
          <w:sz w:val="32"/>
          <w:szCs w:val="32"/>
        </w:rPr>
        <w:t>00</w:t>
      </w:r>
      <w:r w:rsidR="00562441">
        <w:rPr>
          <w:rFonts w:asciiTheme="minorEastAsia" w:eastAsiaTheme="minorEastAsia" w:hAnsiTheme="minorEastAsia" w:cstheme="minorEastAsia"/>
          <w:bCs/>
          <w:sz w:val="32"/>
          <w:szCs w:val="32"/>
        </w:rPr>
        <w:t>—</w:t>
      </w:r>
      <w:r w:rsidR="00562441">
        <w:rPr>
          <w:rFonts w:asciiTheme="minorEastAsia" w:eastAsiaTheme="minorEastAsia" w:hAnsiTheme="minorEastAsia" w:cstheme="minorEastAsia" w:hint="eastAsia"/>
          <w:bCs/>
          <w:sz w:val="32"/>
          <w:szCs w:val="32"/>
        </w:rPr>
        <w:t>17:</w:t>
      </w:r>
      <w:r>
        <w:rPr>
          <w:rFonts w:asciiTheme="minorEastAsia" w:eastAsiaTheme="minorEastAsia" w:hAnsiTheme="minorEastAsia" w:cstheme="minorEastAsia" w:hint="eastAsia"/>
          <w:bCs/>
          <w:sz w:val="32"/>
          <w:szCs w:val="32"/>
        </w:rPr>
        <w:t>00</w:t>
      </w:r>
    </w:p>
    <w:p w:rsidR="002D15C1" w:rsidRDefault="006A0E15">
      <w:pPr>
        <w:spacing w:line="360" w:lineRule="auto"/>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3360" behindDoc="0" locked="0" layoutInCell="1" allowOverlap="1">
            <wp:simplePos x="0" y="0"/>
            <wp:positionH relativeFrom="column">
              <wp:posOffset>259080</wp:posOffset>
            </wp:positionH>
            <wp:positionV relativeFrom="paragraph">
              <wp:posOffset>22225</wp:posOffset>
            </wp:positionV>
            <wp:extent cx="4935855" cy="5361940"/>
            <wp:effectExtent l="0" t="0" r="17145" b="10160"/>
            <wp:wrapNone/>
            <wp:docPr id="5"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2"/>
                    <pic:cNvPicPr>
                      <a:picLocks noChangeAspect="1"/>
                    </pic:cNvPicPr>
                  </pic:nvPicPr>
                  <pic:blipFill>
                    <a:blip r:embed="rId7" cstate="print"/>
                    <a:srcRect b="4887"/>
                    <a:stretch>
                      <a:fillRect/>
                    </a:stretch>
                  </pic:blipFill>
                  <pic:spPr>
                    <a:xfrm>
                      <a:off x="0" y="0"/>
                      <a:ext cx="4935855" cy="5361940"/>
                    </a:xfrm>
                    <a:prstGeom prst="rect">
                      <a:avLst/>
                    </a:prstGeom>
                    <a:noFill/>
                    <a:ln w="9525">
                      <a:noFill/>
                    </a:ln>
                  </pic:spPr>
                </pic:pic>
              </a:graphicData>
            </a:graphic>
          </wp:anchor>
        </w:drawing>
      </w: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spacing w:line="360" w:lineRule="auto"/>
        <w:ind w:firstLineChars="200" w:firstLine="640"/>
        <w:rPr>
          <w:rFonts w:ascii="仿宋" w:eastAsia="仿宋" w:hAnsi="仿宋"/>
          <w:sz w:val="32"/>
          <w:szCs w:val="32"/>
        </w:rPr>
      </w:pPr>
    </w:p>
    <w:p w:rsidR="002D15C1" w:rsidRDefault="002D15C1">
      <w:pPr>
        <w:rPr>
          <w:rFonts w:ascii="黑体" w:eastAsia="黑体"/>
          <w:bCs/>
          <w:sz w:val="32"/>
          <w:szCs w:val="32"/>
        </w:rPr>
      </w:pPr>
    </w:p>
    <w:p w:rsidR="002D15C1" w:rsidRDefault="002D15C1">
      <w:pPr>
        <w:rPr>
          <w:rFonts w:ascii="黑体" w:eastAsia="黑体"/>
          <w:bCs/>
          <w:sz w:val="32"/>
          <w:szCs w:val="32"/>
        </w:rPr>
      </w:pPr>
    </w:p>
    <w:p w:rsidR="002D15C1" w:rsidRDefault="002D15C1">
      <w:pPr>
        <w:rPr>
          <w:rFonts w:ascii="黑体" w:eastAsia="黑体"/>
          <w:bCs/>
          <w:sz w:val="32"/>
          <w:szCs w:val="32"/>
        </w:rPr>
      </w:pPr>
    </w:p>
    <w:p w:rsidR="002D15C1" w:rsidRDefault="002D15C1">
      <w:pPr>
        <w:rPr>
          <w:rFonts w:ascii="黑体" w:eastAsia="黑体"/>
          <w:bCs/>
          <w:sz w:val="32"/>
          <w:szCs w:val="32"/>
        </w:rPr>
      </w:pPr>
    </w:p>
    <w:p w:rsidR="002D15C1" w:rsidRDefault="002D15C1">
      <w:pPr>
        <w:rPr>
          <w:rFonts w:ascii="黑体" w:eastAsia="黑体"/>
          <w:bCs/>
          <w:sz w:val="32"/>
          <w:szCs w:val="32"/>
        </w:rPr>
      </w:pPr>
    </w:p>
    <w:sectPr w:rsidR="002D15C1" w:rsidSect="002D15C1">
      <w:headerReference w:type="default" r:id="rId8"/>
      <w:footerReference w:type="default" r:id="rId9"/>
      <w:pgSz w:w="11906" w:h="16838"/>
      <w:pgMar w:top="1440" w:right="1800" w:bottom="1440" w:left="1800" w:header="851" w:footer="992" w:gutter="0"/>
      <w:pgNumType w:start="47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15" w:rsidRDefault="006A0E15" w:rsidP="002D15C1">
      <w:r>
        <w:separator/>
      </w:r>
    </w:p>
  </w:endnote>
  <w:endnote w:type="continuationSeparator" w:id="0">
    <w:p w:rsidR="006A0E15" w:rsidRDefault="006A0E15" w:rsidP="002D1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C1" w:rsidRDefault="002D15C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D15C1" w:rsidRDefault="002D15C1">
                <w:pPr>
                  <w:snapToGrid w:val="0"/>
                  <w:rPr>
                    <w:sz w:val="18"/>
                  </w:rPr>
                </w:pPr>
                <w:r>
                  <w:rPr>
                    <w:rFonts w:hint="eastAsia"/>
                    <w:sz w:val="18"/>
                  </w:rPr>
                  <w:fldChar w:fldCharType="begin"/>
                </w:r>
                <w:r w:rsidR="006A0E15">
                  <w:rPr>
                    <w:rFonts w:hint="eastAsia"/>
                    <w:sz w:val="18"/>
                  </w:rPr>
                  <w:instrText xml:space="preserve"> PAGE  \* MERGEFORMAT </w:instrText>
                </w:r>
                <w:r>
                  <w:rPr>
                    <w:rFonts w:hint="eastAsia"/>
                    <w:sz w:val="18"/>
                  </w:rPr>
                  <w:fldChar w:fldCharType="separate"/>
                </w:r>
                <w:r w:rsidR="00562441">
                  <w:rPr>
                    <w:noProof/>
                    <w:sz w:val="18"/>
                  </w:rPr>
                  <w:t>472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15" w:rsidRDefault="006A0E15" w:rsidP="002D15C1">
      <w:r>
        <w:separator/>
      </w:r>
    </w:p>
  </w:footnote>
  <w:footnote w:type="continuationSeparator" w:id="0">
    <w:p w:rsidR="006A0E15" w:rsidRDefault="006A0E15" w:rsidP="002D1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C1" w:rsidRDefault="002D15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8930C4"/>
    <w:rsid w:val="002D15C1"/>
    <w:rsid w:val="004C04E8"/>
    <w:rsid w:val="00562441"/>
    <w:rsid w:val="006A0E15"/>
    <w:rsid w:val="11FD46D9"/>
    <w:rsid w:val="218930C4"/>
    <w:rsid w:val="25C807E8"/>
    <w:rsid w:val="2AC7088E"/>
    <w:rsid w:val="41B42825"/>
    <w:rsid w:val="6D535020"/>
    <w:rsid w:val="78702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5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D15C1"/>
    <w:pPr>
      <w:tabs>
        <w:tab w:val="center" w:pos="4153"/>
        <w:tab w:val="right" w:pos="8306"/>
      </w:tabs>
      <w:snapToGrid w:val="0"/>
      <w:jc w:val="left"/>
    </w:pPr>
    <w:rPr>
      <w:sz w:val="18"/>
    </w:rPr>
  </w:style>
  <w:style w:type="paragraph" w:styleId="a4">
    <w:name w:val="header"/>
    <w:basedOn w:val="a"/>
    <w:qFormat/>
    <w:rsid w:val="002D15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2018-10-06T06:38:00Z</cp:lastPrinted>
  <dcterms:created xsi:type="dcterms:W3CDTF">2018-09-20T07:46:00Z</dcterms:created>
  <dcterms:modified xsi:type="dcterms:W3CDTF">2018-10-10T03:29:00Z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